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A7" w:rsidRDefault="00A87BA7" w:rsidP="00A87BA7">
      <w:pPr>
        <w:jc w:val="right"/>
      </w:pPr>
    </w:p>
    <w:p w:rsidR="00A87BA7" w:rsidRDefault="00DF77CB" w:rsidP="006D3006">
      <w:pPr>
        <w:jc w:val="right"/>
      </w:pPr>
      <w:r w:rsidRPr="00DF77CB">
        <w:rPr>
          <w:noProof/>
          <w:lang w:eastAsia="sl-SI"/>
        </w:rPr>
        <w:drawing>
          <wp:inline distT="0" distB="0" distL="0" distR="0" wp14:anchorId="67907669" wp14:editId="2C1B80B9">
            <wp:extent cx="2358114" cy="823450"/>
            <wp:effectExtent l="0" t="0" r="4445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2" r="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60" cy="83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C1255" w:rsidRDefault="009C1255" w:rsidP="00016AA6"/>
    <w:p w:rsidR="00001AC1" w:rsidRPr="00001AC1" w:rsidRDefault="00205861" w:rsidP="00001AC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Zapisnik</w:t>
      </w:r>
      <w:r w:rsidR="00192368" w:rsidRPr="00001AC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1. seje</w:t>
      </w:r>
      <w:r w:rsidR="00D46D8A">
        <w:rPr>
          <w:b/>
          <w:sz w:val="28"/>
          <w:szCs w:val="28"/>
        </w:rPr>
        <w:t xml:space="preserve"> Izvrš</w:t>
      </w:r>
      <w:r w:rsidR="00347CEA">
        <w:rPr>
          <w:b/>
          <w:sz w:val="28"/>
          <w:szCs w:val="28"/>
        </w:rPr>
        <w:t xml:space="preserve">nega odbora </w:t>
      </w:r>
      <w:proofErr w:type="spellStart"/>
      <w:r w:rsidR="00347CEA">
        <w:rPr>
          <w:b/>
          <w:sz w:val="28"/>
          <w:szCs w:val="28"/>
        </w:rPr>
        <w:t>SeKV</w:t>
      </w:r>
      <w:proofErr w:type="spellEnd"/>
      <w:r w:rsidR="00347CEA">
        <w:rPr>
          <w:b/>
          <w:sz w:val="28"/>
          <w:szCs w:val="28"/>
        </w:rPr>
        <w:t xml:space="preserve"> </w:t>
      </w:r>
    </w:p>
    <w:p w:rsidR="00724764" w:rsidRPr="00001AC1" w:rsidRDefault="00347CEA" w:rsidP="00001AC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8</w:t>
      </w:r>
      <w:r w:rsidR="006D3006" w:rsidRPr="00001AC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septembra</w:t>
      </w:r>
      <w:r w:rsidR="00192368" w:rsidRPr="00001AC1">
        <w:rPr>
          <w:b/>
          <w:sz w:val="28"/>
          <w:szCs w:val="28"/>
        </w:rPr>
        <w:t xml:space="preserve"> </w:t>
      </w:r>
      <w:r w:rsidR="006D3006" w:rsidRPr="00001AC1">
        <w:rPr>
          <w:b/>
          <w:sz w:val="28"/>
          <w:szCs w:val="28"/>
        </w:rPr>
        <w:t>2016</w:t>
      </w:r>
      <w:r w:rsidR="00A67E97">
        <w:rPr>
          <w:b/>
          <w:sz w:val="28"/>
          <w:szCs w:val="28"/>
        </w:rPr>
        <w:t xml:space="preserve"> ob 12:30</w:t>
      </w:r>
    </w:p>
    <w:p w:rsidR="00724764" w:rsidRDefault="00724764" w:rsidP="006D3006"/>
    <w:p w:rsidR="00205861" w:rsidRDefault="00205861" w:rsidP="006D3006">
      <w:r>
        <w:t>Začetek sestanka: 21:30</w:t>
      </w:r>
    </w:p>
    <w:p w:rsidR="00205861" w:rsidRDefault="00205861" w:rsidP="006D3006">
      <w:r>
        <w:t>Zaključek: 15:00</w:t>
      </w:r>
    </w:p>
    <w:p w:rsidR="00205861" w:rsidRDefault="00205861" w:rsidP="006D3006"/>
    <w:p w:rsidR="00205861" w:rsidRPr="00205861" w:rsidRDefault="00205861" w:rsidP="00205861">
      <w:pPr>
        <w:pStyle w:val="NoSpacing"/>
        <w:rPr>
          <w:lang w:val="en-US"/>
        </w:rPr>
      </w:pPr>
      <w:r>
        <w:t xml:space="preserve">Udeleženi: </w:t>
      </w:r>
      <w:r>
        <w:rPr>
          <w:lang w:val="en-US"/>
        </w:rPr>
        <w:t xml:space="preserve">Tadej Vodopivec, doc. dr. </w:t>
      </w:r>
      <w:proofErr w:type="spellStart"/>
      <w:r>
        <w:rPr>
          <w:lang w:val="en-US"/>
        </w:rPr>
        <w:t>Mojca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Ciglarič</w:t>
      </w:r>
      <w:proofErr w:type="spellEnd"/>
      <w:r>
        <w:rPr>
          <w:lang w:val="en-US"/>
        </w:rPr>
        <w:t xml:space="preserve">, Mihael Nagelj, </w:t>
      </w:r>
      <w:proofErr w:type="spellStart"/>
      <w:r>
        <w:rPr>
          <w:lang w:val="en-US"/>
        </w:rPr>
        <w:t>Damijan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Marinšek</w:t>
      </w:r>
      <w:proofErr w:type="spellEnd"/>
      <w:r>
        <w:rPr>
          <w:lang w:val="en-US"/>
        </w:rPr>
        <w:t xml:space="preserve">, Vojko Podlogar, Marko </w:t>
      </w:r>
      <w:proofErr w:type="spellStart"/>
      <w:r>
        <w:rPr>
          <w:lang w:val="en-US"/>
        </w:rPr>
        <w:t>Zavadlav</w:t>
      </w:r>
      <w:proofErr w:type="spellEnd"/>
      <w:r>
        <w:rPr>
          <w:lang w:val="en-US"/>
        </w:rPr>
        <w:t xml:space="preserve">, Dušan </w:t>
      </w:r>
      <w:hyperlink r:id="rId8" w:history="1">
        <w:proofErr w:type="spellStart"/>
        <w:r w:rsidRPr="00205861">
          <w:t>Z</w:t>
        </w:r>
        <w:r w:rsidR="005F5EDB">
          <w:t>upanč</w:t>
        </w:r>
        <w:r w:rsidRPr="00205861">
          <w:t>i</w:t>
        </w:r>
        <w:proofErr w:type="spellEnd"/>
      </w:hyperlink>
      <w:r w:rsidR="005F5EDB">
        <w:rPr>
          <w:lang w:val="en-US"/>
        </w:rPr>
        <w:t>č</w:t>
      </w:r>
    </w:p>
    <w:p w:rsidR="007D6FBF" w:rsidRDefault="007D6FBF" w:rsidP="007D6FBF">
      <w:pPr>
        <w:spacing w:line="240" w:lineRule="auto"/>
        <w:rPr>
          <w:rFonts w:asciiTheme="minorHAnsi" w:hAnsiTheme="minorHAnsi"/>
        </w:rPr>
      </w:pPr>
    </w:p>
    <w:p w:rsidR="005F5EDB" w:rsidRDefault="005F5EDB" w:rsidP="007D6FBF">
      <w:pPr>
        <w:spacing w:line="240" w:lineRule="auto"/>
        <w:rPr>
          <w:rFonts w:asciiTheme="minorHAnsi" w:hAnsiTheme="minorHAnsi"/>
        </w:rPr>
      </w:pPr>
    </w:p>
    <w:p w:rsidR="007D6FBF" w:rsidRPr="00014D8E" w:rsidRDefault="007D6FBF" w:rsidP="007D6FBF">
      <w:pPr>
        <w:spacing w:line="240" w:lineRule="auto"/>
        <w:rPr>
          <w:rFonts w:asciiTheme="minorHAnsi" w:hAnsiTheme="minorHAnsi"/>
          <w:b/>
        </w:rPr>
      </w:pPr>
      <w:r w:rsidRPr="00014D8E">
        <w:rPr>
          <w:rFonts w:asciiTheme="minorHAnsi" w:hAnsiTheme="minorHAnsi"/>
          <w:b/>
        </w:rPr>
        <w:t>Dnevni red:</w:t>
      </w:r>
    </w:p>
    <w:p w:rsidR="007D6FBF" w:rsidRPr="00956567" w:rsidRDefault="007D6FBF" w:rsidP="007D6FBF">
      <w:pPr>
        <w:spacing w:line="240" w:lineRule="auto"/>
        <w:rPr>
          <w:rFonts w:asciiTheme="minorHAnsi" w:hAnsiTheme="minorHAnsi"/>
        </w:rPr>
      </w:pPr>
    </w:p>
    <w:p w:rsidR="007D6FBF" w:rsidRPr="004324B1" w:rsidRDefault="007D6FBF" w:rsidP="00764A7F">
      <w:pPr>
        <w:pStyle w:val="ListParagraph"/>
        <w:numPr>
          <w:ilvl w:val="0"/>
          <w:numId w:val="1"/>
        </w:numPr>
        <w:rPr>
          <w:b/>
        </w:rPr>
      </w:pPr>
      <w:r w:rsidRPr="004324B1">
        <w:rPr>
          <w:rFonts w:eastAsia="Times New Roman"/>
        </w:rPr>
        <w:t>Letni na</w:t>
      </w:r>
      <w:r>
        <w:rPr>
          <w:rFonts w:eastAsia="Times New Roman"/>
        </w:rPr>
        <w:t>č</w:t>
      </w:r>
      <w:r w:rsidRPr="004324B1">
        <w:rPr>
          <w:rFonts w:eastAsia="Times New Roman"/>
        </w:rPr>
        <w:t>rt</w:t>
      </w:r>
      <w:r>
        <w:rPr>
          <w:rFonts w:eastAsia="Times New Roman"/>
        </w:rPr>
        <w:t xml:space="preserve"> dela</w:t>
      </w:r>
    </w:p>
    <w:p w:rsidR="00BE3F6D" w:rsidRPr="004324B1" w:rsidRDefault="00BE3F6D" w:rsidP="00764A7F">
      <w:pPr>
        <w:pStyle w:val="ListParagraph"/>
        <w:numPr>
          <w:ilvl w:val="0"/>
          <w:numId w:val="1"/>
        </w:numPr>
        <w:rPr>
          <w:b/>
        </w:rPr>
      </w:pPr>
      <w:r w:rsidRPr="004324B1">
        <w:rPr>
          <w:rFonts w:eastAsia="Times New Roman"/>
        </w:rPr>
        <w:t>Metode dela</w:t>
      </w:r>
    </w:p>
    <w:p w:rsidR="007D6FBF" w:rsidRPr="004324B1" w:rsidRDefault="007D6FBF" w:rsidP="00764A7F">
      <w:pPr>
        <w:pStyle w:val="ListParagraph"/>
        <w:numPr>
          <w:ilvl w:val="0"/>
          <w:numId w:val="1"/>
        </w:numPr>
        <w:rPr>
          <w:b/>
        </w:rPr>
      </w:pPr>
      <w:r w:rsidRPr="004324B1">
        <w:rPr>
          <w:rFonts w:eastAsia="Times New Roman"/>
        </w:rPr>
        <w:t>Izvedbene naloge</w:t>
      </w:r>
      <w:r>
        <w:rPr>
          <w:rFonts w:eastAsia="Times New Roman"/>
        </w:rPr>
        <w:t xml:space="preserve"> (razprava o prejetih predlogih)</w:t>
      </w:r>
    </w:p>
    <w:p w:rsidR="00BE3F6D" w:rsidRPr="004324B1" w:rsidRDefault="00BE3F6D" w:rsidP="00764A7F">
      <w:pPr>
        <w:pStyle w:val="ListParagraph"/>
        <w:numPr>
          <w:ilvl w:val="0"/>
          <w:numId w:val="1"/>
        </w:numPr>
        <w:rPr>
          <w:b/>
        </w:rPr>
      </w:pPr>
      <w:r w:rsidRPr="004324B1">
        <w:rPr>
          <w:rFonts w:eastAsia="Times New Roman"/>
        </w:rPr>
        <w:t>Poslovnik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SeKV</w:t>
      </w:r>
      <w:proofErr w:type="spellEnd"/>
    </w:p>
    <w:p w:rsidR="007D6FBF" w:rsidRPr="004324B1" w:rsidRDefault="007D6FBF" w:rsidP="00764A7F">
      <w:pPr>
        <w:pStyle w:val="ListParagraph"/>
        <w:numPr>
          <w:ilvl w:val="0"/>
          <w:numId w:val="1"/>
        </w:numPr>
        <w:rPr>
          <w:b/>
        </w:rPr>
      </w:pPr>
      <w:r>
        <w:rPr>
          <w:rFonts w:eastAsia="Times New Roman"/>
        </w:rPr>
        <w:t>Sklic zbora č</w:t>
      </w:r>
      <w:r w:rsidRPr="004324B1">
        <w:rPr>
          <w:rFonts w:eastAsia="Times New Roman"/>
        </w:rPr>
        <w:t>lanov</w:t>
      </w:r>
    </w:p>
    <w:p w:rsidR="007D6FBF" w:rsidRPr="007D6FBF" w:rsidRDefault="007D6FBF" w:rsidP="00764A7F">
      <w:pPr>
        <w:pStyle w:val="ListParagraph"/>
        <w:numPr>
          <w:ilvl w:val="0"/>
          <w:numId w:val="1"/>
        </w:numPr>
        <w:rPr>
          <w:b/>
        </w:rPr>
      </w:pPr>
      <w:r w:rsidRPr="004324B1">
        <w:rPr>
          <w:rFonts w:eastAsia="Times New Roman"/>
        </w:rPr>
        <w:t>Razno</w:t>
      </w:r>
      <w:r>
        <w:rPr>
          <w:rFonts w:eastAsia="Times New Roman"/>
        </w:rPr>
        <w:t xml:space="preserve"> (Naslednja seja IO, Motivacija in stroški</w:t>
      </w:r>
      <w:r w:rsidR="00601067">
        <w:rPr>
          <w:rFonts w:eastAsia="Times New Roman"/>
        </w:rPr>
        <w:t xml:space="preserve"> članovi IO, vodij skupin, član</w:t>
      </w:r>
      <w:r>
        <w:rPr>
          <w:rFonts w:eastAsia="Times New Roman"/>
        </w:rPr>
        <w:t>ov</w:t>
      </w:r>
      <w:r w:rsidR="00601067">
        <w:rPr>
          <w:rFonts w:eastAsia="Times New Roman"/>
        </w:rPr>
        <w:t xml:space="preserve"> </w:t>
      </w:r>
      <w:proofErr w:type="spellStart"/>
      <w:r w:rsidR="00601067">
        <w:rPr>
          <w:rFonts w:eastAsia="Times New Roman"/>
        </w:rPr>
        <w:t>skupin</w:t>
      </w:r>
      <w:r>
        <w:rPr>
          <w:rFonts w:eastAsia="Times New Roman"/>
        </w:rPr>
        <w:t>;Predlogi</w:t>
      </w:r>
      <w:proofErr w:type="spellEnd"/>
      <w:r>
        <w:rPr>
          <w:rFonts w:eastAsia="Times New Roman"/>
        </w:rPr>
        <w:t xml:space="preserve"> in pobude,…)</w:t>
      </w:r>
    </w:p>
    <w:p w:rsidR="007D6FBF" w:rsidRDefault="007D6FBF" w:rsidP="007D6FBF">
      <w:pPr>
        <w:rPr>
          <w:rFonts w:eastAsia="Times New Roman"/>
        </w:rPr>
      </w:pPr>
    </w:p>
    <w:p w:rsidR="00205861" w:rsidRPr="00001AC1" w:rsidRDefault="00205861" w:rsidP="00205861">
      <w:pPr>
        <w:spacing w:line="240" w:lineRule="auto"/>
        <w:rPr>
          <w:rFonts w:asciiTheme="minorHAnsi" w:hAnsiTheme="minorHAnsi"/>
          <w:b/>
        </w:rPr>
      </w:pPr>
      <w:r w:rsidRPr="00001AC1">
        <w:rPr>
          <w:rFonts w:asciiTheme="minorHAnsi" w:hAnsiTheme="minorHAnsi"/>
          <w:b/>
        </w:rPr>
        <w:t>Predlagani dnevni red</w:t>
      </w:r>
      <w:r>
        <w:rPr>
          <w:rFonts w:asciiTheme="minorHAnsi" w:hAnsiTheme="minorHAnsi"/>
          <w:b/>
        </w:rPr>
        <w:t xml:space="preserve"> je bil potrjen.</w:t>
      </w:r>
    </w:p>
    <w:p w:rsidR="007D6FBF" w:rsidRPr="007D6FBF" w:rsidRDefault="007D6FBF" w:rsidP="007D6FBF">
      <w:pPr>
        <w:rPr>
          <w:b/>
        </w:rPr>
      </w:pPr>
    </w:p>
    <w:p w:rsidR="00014D8E" w:rsidRPr="00014D8E" w:rsidRDefault="00205861" w:rsidP="00205861">
      <w:pPr>
        <w:rPr>
          <w:b/>
        </w:rPr>
      </w:pPr>
      <w:r>
        <w:t>Add.</w:t>
      </w:r>
      <w:r w:rsidR="00116796">
        <w:t>1.</w:t>
      </w:r>
      <w:r>
        <w:t xml:space="preserve">: </w:t>
      </w:r>
      <w:r w:rsidR="00014D8E" w:rsidRPr="004324B1">
        <w:rPr>
          <w:rFonts w:eastAsia="Times New Roman"/>
        </w:rPr>
        <w:t>Letni na</w:t>
      </w:r>
      <w:r w:rsidR="00014D8E">
        <w:rPr>
          <w:rFonts w:eastAsia="Times New Roman"/>
        </w:rPr>
        <w:t>č</w:t>
      </w:r>
      <w:r w:rsidR="00014D8E" w:rsidRPr="004324B1">
        <w:rPr>
          <w:rFonts w:eastAsia="Times New Roman"/>
        </w:rPr>
        <w:t>rt</w:t>
      </w:r>
      <w:r w:rsidR="00014D8E">
        <w:rPr>
          <w:rFonts w:eastAsia="Times New Roman"/>
        </w:rPr>
        <w:t xml:space="preserve"> dela</w:t>
      </w:r>
    </w:p>
    <w:p w:rsidR="00014D8E" w:rsidRDefault="00314DFE" w:rsidP="00014D8E">
      <w:r>
        <w:t xml:space="preserve">Ref.: </w:t>
      </w:r>
      <w:r w:rsidR="00014D8E" w:rsidRPr="00014D8E">
        <w:t xml:space="preserve">Dopolnjen </w:t>
      </w:r>
      <w:r>
        <w:t xml:space="preserve">predlog </w:t>
      </w:r>
      <w:r w:rsidR="00014D8E" w:rsidRPr="00014D8E">
        <w:t>načrt</w:t>
      </w:r>
      <w:r>
        <w:t>a</w:t>
      </w:r>
      <w:r w:rsidR="00014D8E" w:rsidRPr="00014D8E">
        <w:t xml:space="preserve"> dela </w:t>
      </w:r>
    </w:p>
    <w:p w:rsidR="00205861" w:rsidRDefault="00205861" w:rsidP="00014D8E"/>
    <w:p w:rsidR="00205861" w:rsidRDefault="00116796" w:rsidP="00014D8E">
      <w:r>
        <w:t>Poudarki iz razprave</w:t>
      </w:r>
      <w:r w:rsidR="00205861">
        <w:t xml:space="preserve">: </w:t>
      </w:r>
    </w:p>
    <w:p w:rsidR="00892A81" w:rsidRDefault="00892A81" w:rsidP="00764A7F">
      <w:pPr>
        <w:pStyle w:val="ListParagraph"/>
        <w:numPr>
          <w:ilvl w:val="0"/>
          <w:numId w:val="4"/>
        </w:numPr>
      </w:pPr>
      <w:r>
        <w:t xml:space="preserve">Uredba o informacijski varnosti, Vladna uredba se nanaša le na državne organe. + tisti, ki se povezujejo v omrežje. </w:t>
      </w:r>
    </w:p>
    <w:p w:rsidR="00892A81" w:rsidRPr="00116796" w:rsidRDefault="00205861" w:rsidP="00764A7F">
      <w:pPr>
        <w:pStyle w:val="ListParagraph"/>
        <w:numPr>
          <w:ilvl w:val="0"/>
          <w:numId w:val="4"/>
        </w:numPr>
        <w:rPr>
          <w:rFonts w:eastAsia="Times New Roman"/>
          <w:color w:val="000000"/>
          <w:lang w:eastAsia="sl-SI"/>
        </w:rPr>
      </w:pPr>
      <w:r w:rsidRPr="00116796">
        <w:rPr>
          <w:rFonts w:eastAsia="Times New Roman"/>
          <w:color w:val="000000"/>
          <w:lang w:eastAsia="sl-SI"/>
        </w:rPr>
        <w:t>S</w:t>
      </w:r>
      <w:r w:rsidR="00892A81" w:rsidRPr="00116796">
        <w:rPr>
          <w:rFonts w:eastAsia="Times New Roman"/>
          <w:color w:val="000000"/>
          <w:lang w:eastAsia="sl-SI"/>
        </w:rPr>
        <w:t xml:space="preserve">poročilo politiki o Uredbi za izboljšanje zakonodaje? Predlog, da </w:t>
      </w:r>
      <w:r w:rsidR="00116796" w:rsidRPr="00116796">
        <w:rPr>
          <w:rFonts w:eastAsia="Times New Roman"/>
          <w:color w:val="000000"/>
          <w:lang w:eastAsia="sl-SI"/>
        </w:rPr>
        <w:t>Sekcija dobi gradivo v mnenje in ustrezno odreagiramo, ki je bil sprejet.</w:t>
      </w:r>
    </w:p>
    <w:p w:rsidR="00892A81" w:rsidRPr="00116796" w:rsidRDefault="00892A81" w:rsidP="00764A7F">
      <w:pPr>
        <w:pStyle w:val="ListParagraph"/>
        <w:numPr>
          <w:ilvl w:val="0"/>
          <w:numId w:val="4"/>
        </w:numPr>
        <w:rPr>
          <w:rFonts w:eastAsia="Times New Roman"/>
          <w:color w:val="000000"/>
          <w:lang w:eastAsia="sl-SI"/>
        </w:rPr>
      </w:pPr>
      <w:r w:rsidRPr="00116796">
        <w:rPr>
          <w:rFonts w:eastAsia="Times New Roman"/>
          <w:color w:val="000000"/>
          <w:lang w:eastAsia="sl-SI"/>
        </w:rPr>
        <w:t>EU direktiva – naslednji korak ? Nov zakon. Zakon bo govoril o kibernetski varn</w:t>
      </w:r>
      <w:r w:rsidR="007D16C4" w:rsidRPr="00116796">
        <w:rPr>
          <w:rFonts w:eastAsia="Times New Roman"/>
          <w:color w:val="000000"/>
          <w:lang w:eastAsia="sl-SI"/>
        </w:rPr>
        <w:t>os</w:t>
      </w:r>
      <w:r w:rsidR="00205861" w:rsidRPr="00116796">
        <w:rPr>
          <w:rFonts w:eastAsia="Times New Roman"/>
          <w:color w:val="000000"/>
          <w:lang w:eastAsia="sl-SI"/>
        </w:rPr>
        <w:t xml:space="preserve">ti. Ko </w:t>
      </w:r>
      <w:r w:rsidRPr="00116796">
        <w:rPr>
          <w:rFonts w:eastAsia="Times New Roman"/>
          <w:color w:val="000000"/>
          <w:lang w:eastAsia="sl-SI"/>
        </w:rPr>
        <w:t xml:space="preserve">bo uredba sprejeta. </w:t>
      </w:r>
    </w:p>
    <w:p w:rsidR="007D16C4" w:rsidRPr="00116796" w:rsidRDefault="007D16C4" w:rsidP="00764A7F">
      <w:pPr>
        <w:pStyle w:val="ListParagraph"/>
        <w:numPr>
          <w:ilvl w:val="0"/>
          <w:numId w:val="4"/>
        </w:numPr>
        <w:rPr>
          <w:rFonts w:eastAsia="Times New Roman"/>
          <w:color w:val="000000"/>
          <w:lang w:eastAsia="sl-SI"/>
        </w:rPr>
      </w:pPr>
      <w:r w:rsidRPr="00116796">
        <w:rPr>
          <w:rFonts w:eastAsia="Times New Roman"/>
          <w:color w:val="000000"/>
          <w:lang w:eastAsia="sl-SI"/>
        </w:rPr>
        <w:t>Dopolnilo ciljev:</w:t>
      </w:r>
      <w:r w:rsidR="00116796" w:rsidRPr="00116796">
        <w:rPr>
          <w:rFonts w:eastAsia="Times New Roman"/>
          <w:color w:val="000000"/>
          <w:lang w:eastAsia="sl-SI"/>
        </w:rPr>
        <w:t xml:space="preserve"> </w:t>
      </w:r>
      <w:r w:rsidRPr="00116796">
        <w:rPr>
          <w:rFonts w:eastAsia="Times New Roman"/>
          <w:color w:val="000000"/>
          <w:lang w:eastAsia="sl-SI"/>
        </w:rPr>
        <w:t>Prilagajanje zakonodaje novim zahtevam.</w:t>
      </w:r>
    </w:p>
    <w:p w:rsidR="00474F1B" w:rsidRDefault="00116796" w:rsidP="00764A7F">
      <w:pPr>
        <w:pStyle w:val="ListParagraph"/>
        <w:numPr>
          <w:ilvl w:val="0"/>
          <w:numId w:val="4"/>
        </w:numPr>
      </w:pPr>
      <w:r w:rsidRPr="00116796">
        <w:rPr>
          <w:rFonts w:eastAsia="Times New Roman"/>
          <w:color w:val="000000"/>
          <w:lang w:eastAsia="sl-SI"/>
        </w:rPr>
        <w:t xml:space="preserve">Dr. </w:t>
      </w:r>
      <w:proofErr w:type="spellStart"/>
      <w:r w:rsidRPr="00116796">
        <w:rPr>
          <w:rFonts w:eastAsia="Times New Roman"/>
          <w:color w:val="000000"/>
          <w:lang w:eastAsia="sl-SI"/>
        </w:rPr>
        <w:t>Ciglarič</w:t>
      </w:r>
      <w:proofErr w:type="spellEnd"/>
      <w:r w:rsidRPr="00116796">
        <w:rPr>
          <w:rFonts w:eastAsia="Times New Roman"/>
          <w:color w:val="000000"/>
          <w:lang w:eastAsia="sl-SI"/>
        </w:rPr>
        <w:t xml:space="preserve"> posreduje informacijo o Poletni šoli.</w:t>
      </w:r>
    </w:p>
    <w:p w:rsidR="00E64302" w:rsidRDefault="00E64302" w:rsidP="00764A7F">
      <w:pPr>
        <w:pStyle w:val="ListParagraph"/>
        <w:numPr>
          <w:ilvl w:val="0"/>
          <w:numId w:val="4"/>
        </w:numPr>
      </w:pPr>
      <w:r>
        <w:lastRenderedPageBreak/>
        <w:t xml:space="preserve">Mesec kibernetske varnosti </w:t>
      </w:r>
      <w:r w:rsidR="00116796">
        <w:t>–</w:t>
      </w:r>
      <w:r>
        <w:t xml:space="preserve"> Koledar</w:t>
      </w:r>
      <w:r w:rsidR="00116796">
        <w:t>, posreduje Vodopivec.</w:t>
      </w:r>
    </w:p>
    <w:p w:rsidR="007D16C4" w:rsidRDefault="007D16C4" w:rsidP="00764A7F">
      <w:pPr>
        <w:pStyle w:val="ListParagraph"/>
        <w:numPr>
          <w:ilvl w:val="0"/>
          <w:numId w:val="4"/>
        </w:numPr>
      </w:pPr>
      <w:r>
        <w:t xml:space="preserve">Program  na univerzi? Ni uradno izobraženega kadra. </w:t>
      </w:r>
    </w:p>
    <w:p w:rsidR="00FC4EA4" w:rsidRPr="00116796" w:rsidRDefault="00FC4EA4" w:rsidP="00764A7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6796">
        <w:rPr>
          <w:sz w:val="20"/>
          <w:szCs w:val="20"/>
        </w:rPr>
        <w:t>Razvoj zmogljivosti za izmenjavo varnostnih informacij</w:t>
      </w:r>
      <w:r w:rsidR="00116796" w:rsidRPr="00116796">
        <w:rPr>
          <w:sz w:val="20"/>
          <w:szCs w:val="20"/>
        </w:rPr>
        <w:t xml:space="preserve">: </w:t>
      </w:r>
      <w:r w:rsidRPr="00116796">
        <w:rPr>
          <w:sz w:val="20"/>
          <w:szCs w:val="20"/>
        </w:rPr>
        <w:t xml:space="preserve">Vprašanje </w:t>
      </w:r>
      <w:proofErr w:type="spellStart"/>
      <w:r w:rsidRPr="00116796">
        <w:rPr>
          <w:sz w:val="20"/>
          <w:szCs w:val="20"/>
        </w:rPr>
        <w:t>cert</w:t>
      </w:r>
      <w:proofErr w:type="spellEnd"/>
      <w:r w:rsidRPr="00116796">
        <w:rPr>
          <w:sz w:val="20"/>
          <w:szCs w:val="20"/>
        </w:rPr>
        <w:t xml:space="preserve">? </w:t>
      </w:r>
    </w:p>
    <w:p w:rsidR="00FC4EA4" w:rsidRPr="00116796" w:rsidRDefault="00FC4EA4" w:rsidP="00764A7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6796">
        <w:rPr>
          <w:sz w:val="20"/>
          <w:szCs w:val="20"/>
        </w:rPr>
        <w:t xml:space="preserve">Akcijski načrt strategije kibernetske varnosti – (3 </w:t>
      </w:r>
      <w:proofErr w:type="spellStart"/>
      <w:r w:rsidRPr="00116796">
        <w:rPr>
          <w:sz w:val="20"/>
          <w:szCs w:val="20"/>
        </w:rPr>
        <w:t>enitet</w:t>
      </w:r>
      <w:r w:rsidR="00D32C6A">
        <w:rPr>
          <w:sz w:val="20"/>
          <w:szCs w:val="20"/>
        </w:rPr>
        <w:t>e</w:t>
      </w:r>
      <w:proofErr w:type="spellEnd"/>
      <w:r w:rsidRPr="00116796">
        <w:rPr>
          <w:sz w:val="20"/>
          <w:szCs w:val="20"/>
        </w:rPr>
        <w:t xml:space="preserve">) </w:t>
      </w:r>
      <w:proofErr w:type="spellStart"/>
      <w:r w:rsidRPr="00116796">
        <w:rPr>
          <w:sz w:val="20"/>
          <w:szCs w:val="20"/>
        </w:rPr>
        <w:t>si.cert</w:t>
      </w:r>
      <w:proofErr w:type="spellEnd"/>
      <w:r w:rsidRPr="00116796">
        <w:rPr>
          <w:sz w:val="20"/>
          <w:szCs w:val="20"/>
        </w:rPr>
        <w:t>, UVTP, MJU</w:t>
      </w:r>
    </w:p>
    <w:p w:rsidR="00267F70" w:rsidRPr="00116796" w:rsidRDefault="00267F70" w:rsidP="00764A7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6796">
        <w:rPr>
          <w:sz w:val="20"/>
          <w:szCs w:val="20"/>
        </w:rPr>
        <w:t>V</w:t>
      </w:r>
      <w:r w:rsidR="00E6187D" w:rsidRPr="00116796">
        <w:rPr>
          <w:sz w:val="20"/>
          <w:szCs w:val="20"/>
        </w:rPr>
        <w:t>l</w:t>
      </w:r>
      <w:r w:rsidRPr="00116796">
        <w:rPr>
          <w:sz w:val="20"/>
          <w:szCs w:val="20"/>
        </w:rPr>
        <w:t>ada postavlja svoj sistem, za kritično infrastru</w:t>
      </w:r>
      <w:r w:rsidR="00116796" w:rsidRPr="00116796">
        <w:rPr>
          <w:sz w:val="20"/>
          <w:szCs w:val="20"/>
        </w:rPr>
        <w:t>kt</w:t>
      </w:r>
      <w:r w:rsidRPr="00116796">
        <w:rPr>
          <w:sz w:val="20"/>
          <w:szCs w:val="20"/>
        </w:rPr>
        <w:t>uro bodo potrebni odzivni centri, vsak sekt</w:t>
      </w:r>
      <w:r w:rsidR="00116796" w:rsidRPr="00116796">
        <w:rPr>
          <w:sz w:val="20"/>
          <w:szCs w:val="20"/>
        </w:rPr>
        <w:t>or</w:t>
      </w:r>
      <w:r w:rsidRPr="00116796">
        <w:rPr>
          <w:sz w:val="20"/>
          <w:szCs w:val="20"/>
        </w:rPr>
        <w:t xml:space="preserve"> sovjo a</w:t>
      </w:r>
      <w:r w:rsidR="00116796" w:rsidRPr="00116796">
        <w:rPr>
          <w:sz w:val="20"/>
          <w:szCs w:val="20"/>
        </w:rPr>
        <w:t>li poenoteno, GZS lahko zagotov</w:t>
      </w:r>
      <w:r w:rsidRPr="00116796">
        <w:rPr>
          <w:sz w:val="20"/>
          <w:szCs w:val="20"/>
        </w:rPr>
        <w:t xml:space="preserve">i, da se </w:t>
      </w:r>
      <w:r w:rsidR="00116796" w:rsidRPr="00116796">
        <w:rPr>
          <w:sz w:val="20"/>
          <w:szCs w:val="20"/>
        </w:rPr>
        <w:t xml:space="preserve">za </w:t>
      </w:r>
      <w:r w:rsidRPr="00116796">
        <w:rPr>
          <w:sz w:val="20"/>
          <w:szCs w:val="20"/>
        </w:rPr>
        <w:t>sekt</w:t>
      </w:r>
      <w:r w:rsidR="00116796" w:rsidRPr="00116796">
        <w:rPr>
          <w:sz w:val="20"/>
          <w:szCs w:val="20"/>
        </w:rPr>
        <w:t>or</w:t>
      </w:r>
      <w:r w:rsidRPr="00116796">
        <w:rPr>
          <w:sz w:val="20"/>
          <w:szCs w:val="20"/>
        </w:rPr>
        <w:t>ske rešitve upora</w:t>
      </w:r>
      <w:r w:rsidR="00116796" w:rsidRPr="00116796">
        <w:rPr>
          <w:sz w:val="20"/>
          <w:szCs w:val="20"/>
        </w:rPr>
        <w:t>bljajo isti standardi.</w:t>
      </w:r>
      <w:r w:rsidRPr="00116796">
        <w:rPr>
          <w:sz w:val="20"/>
          <w:szCs w:val="20"/>
        </w:rPr>
        <w:t xml:space="preserve"> </w:t>
      </w:r>
    </w:p>
    <w:p w:rsidR="001A3943" w:rsidRPr="00116796" w:rsidRDefault="001A3943" w:rsidP="00764A7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6796">
        <w:rPr>
          <w:sz w:val="20"/>
          <w:szCs w:val="20"/>
        </w:rPr>
        <w:t>Kibernetska varnost za mala in srednja podjetja, priporočila, smernice, ko kupujejo opremo, priporočila</w:t>
      </w:r>
      <w:r w:rsidR="00116796" w:rsidRPr="00116796">
        <w:rPr>
          <w:sz w:val="20"/>
          <w:szCs w:val="20"/>
        </w:rPr>
        <w:t>.</w:t>
      </w:r>
    </w:p>
    <w:p w:rsidR="00A7151D" w:rsidRDefault="00A7151D" w:rsidP="00014D8E"/>
    <w:p w:rsidR="00014D8E" w:rsidRPr="00D32C6A" w:rsidRDefault="00014D8E" w:rsidP="00D32C6A">
      <w:pPr>
        <w:pStyle w:val="NoSpacing"/>
        <w:rPr>
          <w:b/>
        </w:rPr>
      </w:pPr>
      <w:r w:rsidRPr="00D32C6A">
        <w:rPr>
          <w:b/>
        </w:rPr>
        <w:t>Sklep 1.1.</w:t>
      </w:r>
      <w:r w:rsidR="00FB6FC4">
        <w:rPr>
          <w:b/>
        </w:rPr>
        <w:t>1</w:t>
      </w:r>
      <w:r w:rsidRPr="00D32C6A">
        <w:rPr>
          <w:b/>
        </w:rPr>
        <w:t>: Predlog načrta dela posredovati v mnenje zboru članov v mnenje z možnostjo pre</w:t>
      </w:r>
      <w:r w:rsidR="00032C3B" w:rsidRPr="00D32C6A">
        <w:rPr>
          <w:b/>
        </w:rPr>
        <w:t>dlogov sprememb (brisanje, spre</w:t>
      </w:r>
      <w:r w:rsidRPr="00D32C6A">
        <w:rPr>
          <w:b/>
        </w:rPr>
        <w:t>memba</w:t>
      </w:r>
      <w:r w:rsidR="00601067" w:rsidRPr="00D32C6A">
        <w:rPr>
          <w:b/>
        </w:rPr>
        <w:t xml:space="preserve"> besedila</w:t>
      </w:r>
      <w:r w:rsidRPr="00D32C6A">
        <w:rPr>
          <w:b/>
        </w:rPr>
        <w:t>, dodatni predlogi)</w:t>
      </w:r>
      <w:r w:rsidR="00032C3B" w:rsidRPr="00D32C6A">
        <w:rPr>
          <w:b/>
        </w:rPr>
        <w:t xml:space="preserve"> z rokom 14 dni</w:t>
      </w:r>
      <w:r w:rsidR="0096083B" w:rsidRPr="00D32C6A">
        <w:rPr>
          <w:b/>
        </w:rPr>
        <w:t xml:space="preserve"> (23SEP16)</w:t>
      </w:r>
      <w:r w:rsidRPr="00D32C6A">
        <w:rPr>
          <w:b/>
        </w:rPr>
        <w:t xml:space="preserve">. Rok.: </w:t>
      </w:r>
      <w:r w:rsidR="00032C3B" w:rsidRPr="00D32C6A">
        <w:rPr>
          <w:b/>
        </w:rPr>
        <w:t>9SEP16. Odg.: Direktor ZIT</w:t>
      </w:r>
    </w:p>
    <w:p w:rsidR="00BE3F6D" w:rsidRDefault="00BE3F6D" w:rsidP="00014D8E">
      <w:pPr>
        <w:rPr>
          <w:b/>
        </w:rPr>
      </w:pPr>
    </w:p>
    <w:p w:rsidR="00BE3F6D" w:rsidRPr="00116796" w:rsidRDefault="00116796" w:rsidP="00116796">
      <w:pPr>
        <w:rPr>
          <w:b/>
        </w:rPr>
      </w:pPr>
      <w:r>
        <w:rPr>
          <w:rFonts w:eastAsia="Times New Roman"/>
        </w:rPr>
        <w:t xml:space="preserve">Add.:2. </w:t>
      </w:r>
      <w:r w:rsidR="00BE3F6D" w:rsidRPr="00116796">
        <w:rPr>
          <w:rFonts w:eastAsia="Times New Roman"/>
        </w:rPr>
        <w:t>Metode dela</w:t>
      </w:r>
    </w:p>
    <w:p w:rsidR="00BE3F6D" w:rsidRPr="00314DFE" w:rsidRDefault="00BE3F6D" w:rsidP="00BE3F6D">
      <w:r w:rsidRPr="00314DFE">
        <w:t>Ref.: Metodologija razvoja konceptov</w:t>
      </w:r>
      <w:r w:rsidR="00116796">
        <w:t xml:space="preserve"> - predloga</w:t>
      </w:r>
    </w:p>
    <w:p w:rsidR="00BE3F6D" w:rsidRDefault="00BE3F6D" w:rsidP="00BE3F6D">
      <w:pPr>
        <w:rPr>
          <w:b/>
        </w:rPr>
      </w:pPr>
    </w:p>
    <w:p w:rsidR="00BE3F6D" w:rsidRPr="00D32C6A" w:rsidRDefault="0088314B" w:rsidP="00D32C6A">
      <w:pPr>
        <w:pStyle w:val="NoSpacing"/>
        <w:rPr>
          <w:b/>
        </w:rPr>
      </w:pPr>
      <w:r w:rsidRPr="00D32C6A">
        <w:rPr>
          <w:b/>
        </w:rPr>
        <w:t>Sklep 1.2</w:t>
      </w:r>
      <w:r w:rsidR="00BE3F6D" w:rsidRPr="00D32C6A">
        <w:rPr>
          <w:b/>
        </w:rPr>
        <w:t>.</w:t>
      </w:r>
      <w:r w:rsidR="00FB6FC4">
        <w:rPr>
          <w:b/>
        </w:rPr>
        <w:t>1</w:t>
      </w:r>
      <w:r w:rsidR="00BE3F6D" w:rsidRPr="00D32C6A">
        <w:rPr>
          <w:b/>
        </w:rPr>
        <w:t>: Za izvedbo nalog se načeloma uporablja metodologija razvoja konceptov, kar ne izključuje tudi drugih oblik. Odg.: Koordinatorji izvedbe nalog</w:t>
      </w:r>
    </w:p>
    <w:p w:rsidR="00BE3F6D" w:rsidRDefault="00BE3F6D" w:rsidP="00BE3F6D">
      <w:pPr>
        <w:rPr>
          <w:b/>
        </w:rPr>
      </w:pPr>
    </w:p>
    <w:p w:rsidR="00014D8E" w:rsidRPr="00116796" w:rsidRDefault="00116796" w:rsidP="00116796">
      <w:pPr>
        <w:rPr>
          <w:rFonts w:eastAsia="Times New Roman"/>
        </w:rPr>
      </w:pPr>
      <w:proofErr w:type="spellStart"/>
      <w:r w:rsidRPr="00116796">
        <w:rPr>
          <w:rFonts w:eastAsia="Times New Roman"/>
        </w:rPr>
        <w:t>Add</w:t>
      </w:r>
      <w:proofErr w:type="spellEnd"/>
      <w:r w:rsidRPr="00116796">
        <w:rPr>
          <w:rFonts w:eastAsia="Times New Roman"/>
        </w:rPr>
        <w:t>.: 3.</w:t>
      </w:r>
      <w:r w:rsidR="00014D8E" w:rsidRPr="00116796">
        <w:rPr>
          <w:rFonts w:eastAsia="Times New Roman"/>
        </w:rPr>
        <w:t>Izvedbene naloge (razprava o prejetih predlogih)</w:t>
      </w:r>
    </w:p>
    <w:p w:rsidR="00032C3B" w:rsidRPr="00116796" w:rsidRDefault="00116796" w:rsidP="00032C3B">
      <w:pPr>
        <w:rPr>
          <w:rFonts w:eastAsia="Times New Roman"/>
        </w:rPr>
      </w:pPr>
      <w:r w:rsidRPr="00116796">
        <w:rPr>
          <w:rFonts w:eastAsia="Times New Roman"/>
        </w:rPr>
        <w:t>Ref.: Predloge projektnih nalog</w:t>
      </w:r>
    </w:p>
    <w:p w:rsidR="00032C3B" w:rsidRDefault="00A338C6" w:rsidP="00764A7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Raziskava zavedanja </w:t>
      </w:r>
    </w:p>
    <w:p w:rsidR="00A338C6" w:rsidRDefault="00A338C6" w:rsidP="00764A7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Problematika NIS</w:t>
      </w:r>
    </w:p>
    <w:p w:rsidR="00A338C6" w:rsidRDefault="00A338C6" w:rsidP="00764A7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Sodelovanje UL</w:t>
      </w:r>
    </w:p>
    <w:p w:rsidR="00116796" w:rsidRDefault="00116796" w:rsidP="00116796">
      <w:pPr>
        <w:rPr>
          <w:b/>
        </w:rPr>
      </w:pPr>
    </w:p>
    <w:p w:rsidR="00116796" w:rsidRDefault="00116796" w:rsidP="00116796">
      <w:r>
        <w:t xml:space="preserve">Poudarki iz razprave: </w:t>
      </w:r>
    </w:p>
    <w:p w:rsidR="007A534D" w:rsidRPr="00116796" w:rsidRDefault="007A534D" w:rsidP="00764A7F">
      <w:pPr>
        <w:pStyle w:val="ListParagraph"/>
        <w:numPr>
          <w:ilvl w:val="0"/>
          <w:numId w:val="4"/>
        </w:numPr>
      </w:pPr>
      <w:r w:rsidRPr="00116796">
        <w:t>Sodelovanje z Gos</w:t>
      </w:r>
      <w:r w:rsidR="00116796">
        <w:t>podarstvom, na ravni ZIT, ker so nujna</w:t>
      </w:r>
      <w:r w:rsidR="00116796" w:rsidRPr="00116796">
        <w:t xml:space="preserve"> </w:t>
      </w:r>
      <w:r w:rsidR="00116796">
        <w:t>p</w:t>
      </w:r>
      <w:r w:rsidR="00116796" w:rsidRPr="00116796">
        <w:t>ragma</w:t>
      </w:r>
      <w:r w:rsidRPr="00116796">
        <w:t xml:space="preserve">tična znanja. </w:t>
      </w:r>
    </w:p>
    <w:p w:rsidR="00032C3B" w:rsidRPr="00116796" w:rsidRDefault="00032C3B" w:rsidP="00116796">
      <w:pPr>
        <w:pStyle w:val="ListParagraph"/>
      </w:pPr>
    </w:p>
    <w:p w:rsidR="00FB6FC4" w:rsidRDefault="0088314B" w:rsidP="00FB6FC4">
      <w:pPr>
        <w:rPr>
          <w:b/>
        </w:rPr>
      </w:pPr>
      <w:r w:rsidRPr="00FB6FC4">
        <w:rPr>
          <w:b/>
        </w:rPr>
        <w:t>Sklep 1.3.</w:t>
      </w:r>
      <w:r w:rsidR="00FB6FC4">
        <w:rPr>
          <w:b/>
        </w:rPr>
        <w:t>1</w:t>
      </w:r>
      <w:r w:rsidRPr="00FB6FC4">
        <w:rPr>
          <w:b/>
        </w:rPr>
        <w:t xml:space="preserve">: </w:t>
      </w:r>
      <w:r w:rsidR="007A534D" w:rsidRPr="00FB6FC4">
        <w:rPr>
          <w:b/>
        </w:rPr>
        <w:t>Nosilci povabijo člane k sod</w:t>
      </w:r>
      <w:r w:rsidR="005F5EDB" w:rsidRPr="00FB6FC4">
        <w:rPr>
          <w:b/>
        </w:rPr>
        <w:t>el</w:t>
      </w:r>
      <w:r w:rsidR="007A534D" w:rsidRPr="00FB6FC4">
        <w:rPr>
          <w:b/>
        </w:rPr>
        <w:t>ov</w:t>
      </w:r>
      <w:r w:rsidR="005F5EDB" w:rsidRPr="00FB6FC4">
        <w:rPr>
          <w:b/>
        </w:rPr>
        <w:t>anju in dopolnitvi delovnih skupin. Potrdi se nadaljnje delo na projektnih nalogah</w:t>
      </w:r>
      <w:r w:rsidR="00FB6FC4" w:rsidRPr="00FB6FC4">
        <w:rPr>
          <w:b/>
        </w:rPr>
        <w:t xml:space="preserve">: </w:t>
      </w:r>
      <w:r w:rsidR="00FB6FC4">
        <w:rPr>
          <w:b/>
        </w:rPr>
        <w:t xml:space="preserve">Raziskava zavedanja, </w:t>
      </w:r>
      <w:r w:rsidR="00FB6FC4">
        <w:rPr>
          <w:b/>
        </w:rPr>
        <w:t>Problematika NIS</w:t>
      </w:r>
      <w:r w:rsidR="00FB6FC4">
        <w:rPr>
          <w:b/>
        </w:rPr>
        <w:t xml:space="preserve">, </w:t>
      </w:r>
      <w:r w:rsidR="00FB6FC4">
        <w:rPr>
          <w:b/>
        </w:rPr>
        <w:t>Sodelovanje UL</w:t>
      </w:r>
    </w:p>
    <w:p w:rsidR="0088314B" w:rsidRPr="00D32C6A" w:rsidRDefault="005F5EDB" w:rsidP="00D32C6A">
      <w:pPr>
        <w:pStyle w:val="NoSpacing"/>
        <w:rPr>
          <w:b/>
        </w:rPr>
      </w:pPr>
      <w:r w:rsidRPr="00D32C6A">
        <w:rPr>
          <w:b/>
        </w:rPr>
        <w:t xml:space="preserve">. </w:t>
      </w:r>
    </w:p>
    <w:p w:rsidR="005F5EDB" w:rsidRDefault="005F5EDB" w:rsidP="00BE3F6D">
      <w:pPr>
        <w:rPr>
          <w:b/>
        </w:rPr>
      </w:pPr>
    </w:p>
    <w:p w:rsidR="005F5EDB" w:rsidRPr="005F5EDB" w:rsidRDefault="005F5EDB" w:rsidP="005F5EDB">
      <w:pPr>
        <w:rPr>
          <w:b/>
        </w:rPr>
      </w:pPr>
      <w:proofErr w:type="spellStart"/>
      <w:r w:rsidRPr="005F5EDB">
        <w:rPr>
          <w:rFonts w:eastAsia="Times New Roman"/>
        </w:rPr>
        <w:t>Add</w:t>
      </w:r>
      <w:proofErr w:type="spellEnd"/>
      <w:r w:rsidRPr="005F5EDB">
        <w:rPr>
          <w:rFonts w:eastAsia="Times New Roman"/>
        </w:rPr>
        <w:t xml:space="preserve">.: 4. Poslovnik </w:t>
      </w:r>
      <w:proofErr w:type="spellStart"/>
      <w:r w:rsidRPr="005F5EDB">
        <w:rPr>
          <w:rFonts w:eastAsia="Times New Roman"/>
        </w:rPr>
        <w:t>SeKV</w:t>
      </w:r>
      <w:proofErr w:type="spellEnd"/>
    </w:p>
    <w:p w:rsidR="005F5EDB" w:rsidRPr="00116796" w:rsidRDefault="005F5EDB" w:rsidP="005F5EDB">
      <w:pPr>
        <w:rPr>
          <w:rFonts w:eastAsia="Times New Roman"/>
        </w:rPr>
      </w:pPr>
      <w:r w:rsidRPr="00116796">
        <w:rPr>
          <w:rFonts w:eastAsia="Times New Roman"/>
        </w:rPr>
        <w:t xml:space="preserve">Ref.: Predloge </w:t>
      </w:r>
      <w:r>
        <w:rPr>
          <w:rFonts w:eastAsia="Times New Roman"/>
        </w:rPr>
        <w:t xml:space="preserve">Poslovnika </w:t>
      </w:r>
      <w:proofErr w:type="spellStart"/>
      <w:r>
        <w:rPr>
          <w:rFonts w:eastAsia="Times New Roman"/>
        </w:rPr>
        <w:t>SeKV</w:t>
      </w:r>
      <w:proofErr w:type="spellEnd"/>
    </w:p>
    <w:p w:rsidR="005F5EDB" w:rsidRPr="00014D8E" w:rsidRDefault="005F5EDB" w:rsidP="00BE3F6D">
      <w:pPr>
        <w:rPr>
          <w:b/>
        </w:rPr>
      </w:pPr>
    </w:p>
    <w:p w:rsidR="00BE3F6D" w:rsidRPr="00D32C6A" w:rsidRDefault="00BE3F6D" w:rsidP="00D32C6A">
      <w:pPr>
        <w:pStyle w:val="NoSpacing"/>
        <w:rPr>
          <w:b/>
        </w:rPr>
      </w:pPr>
      <w:r w:rsidRPr="00D32C6A">
        <w:rPr>
          <w:b/>
        </w:rPr>
        <w:t>Sklep 1.</w:t>
      </w:r>
      <w:r w:rsidR="00FB6FC4">
        <w:rPr>
          <w:b/>
        </w:rPr>
        <w:t>4.1.</w:t>
      </w:r>
      <w:r w:rsidRPr="00D32C6A">
        <w:rPr>
          <w:b/>
        </w:rPr>
        <w:t xml:space="preserve">.: Predlog </w:t>
      </w:r>
      <w:r w:rsidR="005F5EDB" w:rsidRPr="00D32C6A">
        <w:rPr>
          <w:b/>
        </w:rPr>
        <w:t xml:space="preserve">Poslovnika </w:t>
      </w:r>
      <w:proofErr w:type="spellStart"/>
      <w:r w:rsidR="005F5EDB" w:rsidRPr="00D32C6A">
        <w:rPr>
          <w:b/>
        </w:rPr>
        <w:t>SeKV</w:t>
      </w:r>
      <w:proofErr w:type="spellEnd"/>
      <w:r w:rsidRPr="00D32C6A">
        <w:rPr>
          <w:b/>
        </w:rPr>
        <w:t xml:space="preserve"> posredovati v mnenje zboru članov v mnenje z možnostjo predlogov sprememb (brisanje, sprememba besedila, dodatni predlogi) z rokom 14 dni (23SEP16). Rok.: 9SEP16. Odg.: Direktor ZIT</w:t>
      </w:r>
    </w:p>
    <w:p w:rsidR="00BE3F6D" w:rsidRPr="00032C3B" w:rsidRDefault="00BE3F6D" w:rsidP="00BE3F6D">
      <w:pPr>
        <w:rPr>
          <w:b/>
        </w:rPr>
      </w:pPr>
    </w:p>
    <w:p w:rsidR="00BE3F6D" w:rsidRPr="00A338C6" w:rsidRDefault="00BE3F6D" w:rsidP="00A338C6">
      <w:pPr>
        <w:rPr>
          <w:b/>
        </w:rPr>
      </w:pPr>
    </w:p>
    <w:p w:rsidR="00014D8E" w:rsidRPr="005F5EDB" w:rsidRDefault="005F5EDB" w:rsidP="005F5EDB">
      <w:pPr>
        <w:rPr>
          <w:b/>
        </w:rPr>
      </w:pPr>
      <w:proofErr w:type="spellStart"/>
      <w:r>
        <w:rPr>
          <w:rFonts w:eastAsia="Times New Roman"/>
        </w:rPr>
        <w:t>Add</w:t>
      </w:r>
      <w:proofErr w:type="spellEnd"/>
      <w:r>
        <w:rPr>
          <w:rFonts w:eastAsia="Times New Roman"/>
        </w:rPr>
        <w:t xml:space="preserve">.: 5. </w:t>
      </w:r>
      <w:r w:rsidR="00014D8E" w:rsidRPr="005F5EDB">
        <w:rPr>
          <w:rFonts w:eastAsia="Times New Roman"/>
        </w:rPr>
        <w:t>Sklic zbora članov</w:t>
      </w:r>
    </w:p>
    <w:p w:rsidR="00A338C6" w:rsidRDefault="00A338C6" w:rsidP="00A338C6">
      <w:pPr>
        <w:rPr>
          <w:b/>
        </w:rPr>
      </w:pPr>
      <w:bookmarkStart w:id="0" w:name="_GoBack"/>
      <w:bookmarkEnd w:id="0"/>
    </w:p>
    <w:p w:rsidR="00A338C6" w:rsidRPr="00D32C6A" w:rsidRDefault="00A338C6" w:rsidP="00D32C6A">
      <w:pPr>
        <w:pStyle w:val="NoSpacing"/>
        <w:rPr>
          <w:b/>
        </w:rPr>
      </w:pPr>
      <w:r w:rsidRPr="00D32C6A">
        <w:rPr>
          <w:b/>
        </w:rPr>
        <w:lastRenderedPageBreak/>
        <w:t>Sklep 1.5.: Potrdi se predlog termina za sklic seje zbora članov</w:t>
      </w:r>
      <w:r w:rsidR="0096083B" w:rsidRPr="00D32C6A">
        <w:rPr>
          <w:b/>
        </w:rPr>
        <w:t>, ki se izvede z elektronskim glasovanjem o Predlogu načrta dela in Predlogu Poslovnika</w:t>
      </w:r>
      <w:r w:rsidR="00314DFE" w:rsidRPr="00D32C6A">
        <w:rPr>
          <w:b/>
        </w:rPr>
        <w:t xml:space="preserve"> </w:t>
      </w:r>
      <w:r w:rsidR="007C55EC" w:rsidRPr="00D32C6A">
        <w:rPr>
          <w:b/>
        </w:rPr>
        <w:t>potrjen na naslednji seji IO</w:t>
      </w:r>
      <w:r w:rsidR="0096083B" w:rsidRPr="00D32C6A">
        <w:rPr>
          <w:b/>
        </w:rPr>
        <w:t xml:space="preserve">. Rok.: </w:t>
      </w:r>
      <w:r w:rsidR="00314DFE" w:rsidRPr="00D32C6A">
        <w:rPr>
          <w:b/>
        </w:rPr>
        <w:t>15OKT16</w:t>
      </w:r>
      <w:r w:rsidR="0096083B" w:rsidRPr="00D32C6A">
        <w:rPr>
          <w:b/>
        </w:rPr>
        <w:t xml:space="preserve"> Odgovoren: Nagelj</w:t>
      </w:r>
      <w:r w:rsidRPr="00D32C6A">
        <w:rPr>
          <w:b/>
        </w:rPr>
        <w:t xml:space="preserve"> </w:t>
      </w:r>
    </w:p>
    <w:p w:rsidR="00A338C6" w:rsidRDefault="00A338C6" w:rsidP="00A338C6">
      <w:pPr>
        <w:rPr>
          <w:b/>
        </w:rPr>
      </w:pPr>
    </w:p>
    <w:p w:rsidR="00014D8E" w:rsidRPr="007D6FBF" w:rsidRDefault="005F5EDB" w:rsidP="005F5EDB">
      <w:pPr>
        <w:rPr>
          <w:b/>
        </w:rPr>
      </w:pPr>
      <w:proofErr w:type="spellStart"/>
      <w:r>
        <w:rPr>
          <w:b/>
        </w:rPr>
        <w:t>Add</w:t>
      </w:r>
      <w:proofErr w:type="spellEnd"/>
      <w:r>
        <w:rPr>
          <w:b/>
        </w:rPr>
        <w:t xml:space="preserve">.: 6 </w:t>
      </w:r>
      <w:r w:rsidR="00014D8E" w:rsidRPr="004324B1">
        <w:rPr>
          <w:rFonts w:eastAsia="Times New Roman"/>
        </w:rPr>
        <w:t>Razno</w:t>
      </w:r>
      <w:r w:rsidR="00014D8E">
        <w:rPr>
          <w:rFonts w:eastAsia="Times New Roman"/>
        </w:rPr>
        <w:t xml:space="preserve"> (Naslednja seja IO, </w:t>
      </w:r>
      <w:r>
        <w:rPr>
          <w:rFonts w:eastAsia="Times New Roman"/>
        </w:rPr>
        <w:t xml:space="preserve">Članstvo, </w:t>
      </w:r>
      <w:r w:rsidR="00014D8E">
        <w:rPr>
          <w:rFonts w:eastAsia="Times New Roman"/>
        </w:rPr>
        <w:t>Predlogi in pobude,…)</w:t>
      </w:r>
    </w:p>
    <w:p w:rsidR="0096083B" w:rsidRDefault="0096083B" w:rsidP="00192368"/>
    <w:p w:rsidR="0096083B" w:rsidRPr="008B1B4B" w:rsidRDefault="0096083B" w:rsidP="00764A7F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8B1B4B">
        <w:rPr>
          <w:rFonts w:eastAsia="Times New Roman"/>
        </w:rPr>
        <w:t xml:space="preserve">Naslednja 2. seja IO: Zadnji četrtek v sept.: </w:t>
      </w:r>
      <w:r w:rsidRPr="008B1B4B">
        <w:rPr>
          <w:rFonts w:eastAsia="Times New Roman"/>
          <w:b/>
        </w:rPr>
        <w:t>29SEP16 ob 13:00.</w:t>
      </w:r>
    </w:p>
    <w:p w:rsidR="0096083B" w:rsidRPr="005F5EDB" w:rsidRDefault="00503BD2" w:rsidP="00764A7F">
      <w:pPr>
        <w:pStyle w:val="ListParagraph"/>
        <w:numPr>
          <w:ilvl w:val="1"/>
          <w:numId w:val="2"/>
        </w:numPr>
      </w:pPr>
      <w:r w:rsidRPr="005F5EDB">
        <w:t>Članstvo:</w:t>
      </w:r>
    </w:p>
    <w:p w:rsidR="00503BD2" w:rsidRPr="005F5EDB" w:rsidRDefault="00503BD2" w:rsidP="00503BD2"/>
    <w:p w:rsidR="00503BD2" w:rsidRPr="005F5EDB" w:rsidRDefault="00503BD2" w:rsidP="00764A7F">
      <w:pPr>
        <w:pStyle w:val="ListParagraph"/>
        <w:numPr>
          <w:ilvl w:val="0"/>
          <w:numId w:val="5"/>
        </w:numPr>
      </w:pPr>
      <w:r w:rsidRPr="005F5EDB">
        <w:t>Potrditev poslovnika zbora na ustanovni seji.</w:t>
      </w:r>
    </w:p>
    <w:p w:rsidR="00503BD2" w:rsidRPr="005F5EDB" w:rsidRDefault="00503BD2" w:rsidP="00764A7F">
      <w:pPr>
        <w:pStyle w:val="ListParagraph"/>
        <w:numPr>
          <w:ilvl w:val="0"/>
          <w:numId w:val="5"/>
        </w:numPr>
      </w:pPr>
      <w:r w:rsidRPr="005F5EDB">
        <w:t>Pristopne izjave</w:t>
      </w:r>
    </w:p>
    <w:p w:rsidR="00503BD2" w:rsidRPr="005F5EDB" w:rsidRDefault="00503BD2" w:rsidP="00764A7F">
      <w:pPr>
        <w:pStyle w:val="ListParagraph"/>
        <w:numPr>
          <w:ilvl w:val="0"/>
          <w:numId w:val="5"/>
        </w:numPr>
      </w:pPr>
      <w:r w:rsidRPr="005F5EDB">
        <w:t>Pristopne izjave delno, zaradi neusklajenega poslovnika.</w:t>
      </w:r>
    </w:p>
    <w:p w:rsidR="00503BD2" w:rsidRDefault="00503BD2" w:rsidP="00503BD2">
      <w:pPr>
        <w:rPr>
          <w:highlight w:val="yellow"/>
        </w:rPr>
      </w:pPr>
    </w:p>
    <w:p w:rsidR="00AB3724" w:rsidRPr="005F5EDB" w:rsidRDefault="00AB3724" w:rsidP="00503BD2">
      <w:pPr>
        <w:rPr>
          <w:b/>
        </w:rPr>
      </w:pPr>
      <w:r w:rsidRPr="005F5EDB">
        <w:rPr>
          <w:b/>
        </w:rPr>
        <w:t>Sklep</w:t>
      </w:r>
      <w:r w:rsidR="005F5EDB" w:rsidRPr="005F5EDB">
        <w:rPr>
          <w:b/>
        </w:rPr>
        <w:t xml:space="preserve"> </w:t>
      </w:r>
      <w:r w:rsidR="00FB1588">
        <w:rPr>
          <w:b/>
        </w:rPr>
        <w:t>1.</w:t>
      </w:r>
      <w:r w:rsidR="005F5EDB" w:rsidRPr="005F5EDB">
        <w:rPr>
          <w:b/>
        </w:rPr>
        <w:t>6.1: Zbor članov –plan</w:t>
      </w:r>
      <w:r w:rsidRPr="005F5EDB">
        <w:rPr>
          <w:b/>
        </w:rPr>
        <w:t>irati za jan2017</w:t>
      </w:r>
      <w:r w:rsidR="005F5EDB" w:rsidRPr="005F5EDB">
        <w:rPr>
          <w:b/>
        </w:rPr>
        <w:t xml:space="preserve">. Zbor članov naj bo </w:t>
      </w:r>
      <w:r w:rsidRPr="005F5EDB">
        <w:rPr>
          <w:b/>
        </w:rPr>
        <w:t>2x letno</w:t>
      </w:r>
      <w:r w:rsidR="005F5EDB" w:rsidRPr="005F5EDB">
        <w:rPr>
          <w:b/>
        </w:rPr>
        <w:t>.</w:t>
      </w:r>
    </w:p>
    <w:p w:rsidR="00AB3724" w:rsidRDefault="00AB3724" w:rsidP="00503BD2">
      <w:pPr>
        <w:rPr>
          <w:highlight w:val="yellow"/>
        </w:rPr>
      </w:pPr>
    </w:p>
    <w:p w:rsidR="005F5EDB" w:rsidRPr="005F5EDB" w:rsidRDefault="005F5EDB" w:rsidP="00764A7F">
      <w:pPr>
        <w:pStyle w:val="ListParagraph"/>
        <w:numPr>
          <w:ilvl w:val="1"/>
          <w:numId w:val="2"/>
        </w:numPr>
      </w:pPr>
      <w:r w:rsidRPr="005F5EDB">
        <w:t>Distribucija vabil in zapisnikov IO:</w:t>
      </w:r>
    </w:p>
    <w:p w:rsidR="005F5EDB" w:rsidRDefault="005F5EDB" w:rsidP="00503BD2">
      <w:pPr>
        <w:rPr>
          <w:highlight w:val="yellow"/>
        </w:rPr>
      </w:pPr>
    </w:p>
    <w:p w:rsidR="005F5EDB" w:rsidRPr="00FB1588" w:rsidRDefault="005F5EDB" w:rsidP="00FB1588">
      <w:pPr>
        <w:pStyle w:val="NoSpacing"/>
        <w:rPr>
          <w:b/>
        </w:rPr>
      </w:pPr>
      <w:r w:rsidRPr="00FB1588">
        <w:rPr>
          <w:b/>
        </w:rPr>
        <w:t xml:space="preserve">Sklep </w:t>
      </w:r>
      <w:r w:rsidR="00FB1588" w:rsidRPr="00FB1588">
        <w:rPr>
          <w:b/>
        </w:rPr>
        <w:t>1.6</w:t>
      </w:r>
      <w:r w:rsidRPr="00FB1588">
        <w:rPr>
          <w:b/>
        </w:rPr>
        <w:t xml:space="preserve">.2.: O vabilu in izvedeni seji se objavi in posreduje novica z linkom na originalni dokument objavljenem na portalu članstva. S statistiko portala se spremlja interes članstva. </w:t>
      </w:r>
    </w:p>
    <w:p w:rsidR="00F059D7" w:rsidRDefault="00F059D7" w:rsidP="00503BD2">
      <w:pPr>
        <w:rPr>
          <w:b/>
          <w:highlight w:val="yellow"/>
        </w:rPr>
      </w:pPr>
    </w:p>
    <w:p w:rsidR="00FB1588" w:rsidRPr="00FB1588" w:rsidRDefault="00FB1588" w:rsidP="00503BD2">
      <w:r w:rsidRPr="00FB1588">
        <w:t>Zapisa</w:t>
      </w:r>
      <w:r>
        <w:t>l</w:t>
      </w:r>
      <w:r w:rsidRPr="00FB1588">
        <w:t>:</w:t>
      </w:r>
      <w:r>
        <w:t xml:space="preserve"> Mihael Nagelj</w:t>
      </w:r>
    </w:p>
    <w:p w:rsidR="00FB1588" w:rsidRPr="00FB1588" w:rsidRDefault="00FB1588" w:rsidP="00503BD2"/>
    <w:p w:rsidR="00AB3724" w:rsidRPr="00FB1588" w:rsidRDefault="00FB1588" w:rsidP="00503BD2">
      <w:r w:rsidRPr="00FB1588">
        <w:t>Priloge:</w:t>
      </w:r>
    </w:p>
    <w:p w:rsidR="00FB1588" w:rsidRDefault="00FB1588" w:rsidP="00764A7F">
      <w:pPr>
        <w:pStyle w:val="ListParagraph"/>
        <w:numPr>
          <w:ilvl w:val="0"/>
          <w:numId w:val="6"/>
        </w:numPr>
      </w:pPr>
      <w:r>
        <w:t>Letni načrt dela sekcije – predlog</w:t>
      </w:r>
    </w:p>
    <w:p w:rsidR="00FB1588" w:rsidRPr="00FB1588" w:rsidRDefault="00FB1588" w:rsidP="00764A7F">
      <w:pPr>
        <w:pStyle w:val="ListParagraph"/>
        <w:numPr>
          <w:ilvl w:val="0"/>
          <w:numId w:val="6"/>
        </w:numPr>
      </w:pPr>
      <w:r>
        <w:t xml:space="preserve">Poslovnik </w:t>
      </w:r>
      <w:proofErr w:type="spellStart"/>
      <w:r>
        <w:t>SeKV</w:t>
      </w:r>
      <w:proofErr w:type="spellEnd"/>
      <w:r>
        <w:t xml:space="preserve"> - predlog</w:t>
      </w:r>
    </w:p>
    <w:p w:rsidR="00AB3724" w:rsidRPr="00503BD2" w:rsidRDefault="00AB3724" w:rsidP="00503BD2">
      <w:pPr>
        <w:rPr>
          <w:highlight w:val="yellow"/>
        </w:rPr>
      </w:pPr>
    </w:p>
    <w:p w:rsidR="00BE3F6D" w:rsidRDefault="00BE3F6D" w:rsidP="00BE3F6D">
      <w:pPr>
        <w:rPr>
          <w:highlight w:val="yellow"/>
        </w:rPr>
      </w:pPr>
    </w:p>
    <w:p w:rsidR="00256EF9" w:rsidRPr="00256EF9" w:rsidRDefault="00256EF9" w:rsidP="00BE3F6D">
      <w:r w:rsidRPr="00256EF9">
        <w:t>Povzetek/Novica:</w:t>
      </w:r>
    </w:p>
    <w:p w:rsidR="00256EF9" w:rsidRPr="00256EF9" w:rsidRDefault="00256EF9" w:rsidP="00BE3F6D">
      <w:r w:rsidRPr="00256EF9">
        <w:t xml:space="preserve">Na svoji prvi seji se je </w:t>
      </w:r>
      <w:r w:rsidRPr="00256EF9">
        <w:rPr>
          <w:highlight w:val="yellow"/>
        </w:rPr>
        <w:t>8. septembra 2016 sestal Izvršni odbor novoustanovljene Sekcije za kibernetsko varnost</w:t>
      </w:r>
      <w:r>
        <w:t xml:space="preserve"> (link na zapisnik in gradiva)</w:t>
      </w:r>
      <w:r w:rsidRPr="00256EF9">
        <w:t>. Obravnaval je Predlog letnega načrta, Spremembe v Poslovniku in izvajanje prvih projektnih nalog zavedajoč se pomembnosti uspešne izvedbe za nadaljnje delovanje in razvoj Sekcije</w:t>
      </w:r>
    </w:p>
    <w:p w:rsidR="00BE3F6D" w:rsidRPr="00256EF9" w:rsidRDefault="00BE3F6D" w:rsidP="00BE3F6D"/>
    <w:sectPr w:rsidR="00BE3F6D" w:rsidRPr="00256EF9" w:rsidSect="00695A3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DB" w:rsidRDefault="006572DB" w:rsidP="00CF4545">
      <w:r>
        <w:separator/>
      </w:r>
    </w:p>
  </w:endnote>
  <w:endnote w:type="continuationSeparator" w:id="0">
    <w:p w:rsidR="006572DB" w:rsidRDefault="006572DB" w:rsidP="00CF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DB" w:rsidRDefault="006572DB" w:rsidP="00CF4545">
      <w:r>
        <w:separator/>
      </w:r>
    </w:p>
  </w:footnote>
  <w:footnote w:type="continuationSeparator" w:id="0">
    <w:p w:rsidR="006572DB" w:rsidRDefault="006572DB" w:rsidP="00CF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05" w:rsidRDefault="009B5205" w:rsidP="00695A3E">
    <w:pPr>
      <w:pStyle w:val="Header"/>
      <w:ind w:left="-1134"/>
    </w:pPr>
    <w:bookmarkStart w:id="1" w:name="OLE_LINK1"/>
    <w:bookmarkStart w:id="2" w:name="OLE_LINK2"/>
    <w:r>
      <w:rPr>
        <w:noProof/>
        <w:lang w:eastAsia="sl-SI"/>
      </w:rPr>
      <w:drawing>
        <wp:inline distT="0" distB="0" distL="0" distR="0" wp14:anchorId="79827D36" wp14:editId="1E0A77D5">
          <wp:extent cx="923925" cy="466725"/>
          <wp:effectExtent l="0" t="0" r="9525" b="9525"/>
          <wp:docPr id="3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205" w:rsidRPr="008B4EC5" w:rsidRDefault="009B5205" w:rsidP="00695A3E">
    <w:pPr>
      <w:pStyle w:val="Header"/>
      <w:pBdr>
        <w:bottom w:val="single" w:sz="18" w:space="1" w:color="808080"/>
      </w:pBdr>
      <w:spacing w:before="120" w:line="240" w:lineRule="exact"/>
      <w:ind w:left="-1134" w:right="-1135"/>
      <w:rPr>
        <w:rFonts w:cs="Tahoma"/>
        <w:szCs w:val="14"/>
      </w:rPr>
    </w:pPr>
    <w:r w:rsidRPr="005748D9">
      <w:rPr>
        <w:rFonts w:cs="Tahoma"/>
        <w:noProof/>
        <w:szCs w:val="14"/>
      </w:rPr>
      <w:t>Združenje za informatiko in telekomunikacije</w:t>
    </w:r>
  </w:p>
  <w:p w:rsidR="009B5205" w:rsidRDefault="009B5205" w:rsidP="00695A3E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98 000, 58 98 474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98 100, (01) 58 98 200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bookmarkEnd w:id="1"/>
  <w:bookmarkEnd w:id="2"/>
  <w:p w:rsidR="009B5205" w:rsidRDefault="009B5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D3898"/>
    <w:multiLevelType w:val="hybridMultilevel"/>
    <w:tmpl w:val="4EFEE74C"/>
    <w:lvl w:ilvl="0" w:tplc="2A2AE5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3B5B"/>
    <w:multiLevelType w:val="multilevel"/>
    <w:tmpl w:val="9230AD52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3CAA0442"/>
    <w:multiLevelType w:val="hybridMultilevel"/>
    <w:tmpl w:val="F91AD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14A8E"/>
    <w:multiLevelType w:val="hybridMultilevel"/>
    <w:tmpl w:val="D16472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C7D2F"/>
    <w:multiLevelType w:val="hybridMultilevel"/>
    <w:tmpl w:val="9F586312"/>
    <w:lvl w:ilvl="0" w:tplc="04D6D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345EE"/>
    <w:multiLevelType w:val="hybridMultilevel"/>
    <w:tmpl w:val="18C495E2"/>
    <w:lvl w:ilvl="0" w:tplc="907EAE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3670172"/>
    <w:multiLevelType w:val="hybridMultilevel"/>
    <w:tmpl w:val="18C495E2"/>
    <w:lvl w:ilvl="0" w:tplc="907EAE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6"/>
    <w:rsid w:val="00001AC1"/>
    <w:rsid w:val="00004039"/>
    <w:rsid w:val="000056B0"/>
    <w:rsid w:val="00007AA0"/>
    <w:rsid w:val="000137DA"/>
    <w:rsid w:val="00013EF3"/>
    <w:rsid w:val="00014D8E"/>
    <w:rsid w:val="00016AA6"/>
    <w:rsid w:val="00022679"/>
    <w:rsid w:val="00027E68"/>
    <w:rsid w:val="00032C3B"/>
    <w:rsid w:val="0006680F"/>
    <w:rsid w:val="00073BCB"/>
    <w:rsid w:val="00076D1D"/>
    <w:rsid w:val="00091296"/>
    <w:rsid w:val="00096C24"/>
    <w:rsid w:val="00113125"/>
    <w:rsid w:val="00114C93"/>
    <w:rsid w:val="00116796"/>
    <w:rsid w:val="00143205"/>
    <w:rsid w:val="00146D46"/>
    <w:rsid w:val="00175DB7"/>
    <w:rsid w:val="00192368"/>
    <w:rsid w:val="0019276B"/>
    <w:rsid w:val="001A3943"/>
    <w:rsid w:val="001E49CC"/>
    <w:rsid w:val="001F1D45"/>
    <w:rsid w:val="001F49BD"/>
    <w:rsid w:val="00205861"/>
    <w:rsid w:val="002509D2"/>
    <w:rsid w:val="00256EF9"/>
    <w:rsid w:val="00256F50"/>
    <w:rsid w:val="00266516"/>
    <w:rsid w:val="00267F70"/>
    <w:rsid w:val="002828BC"/>
    <w:rsid w:val="00285356"/>
    <w:rsid w:val="00285E73"/>
    <w:rsid w:val="002A727C"/>
    <w:rsid w:val="002D7CE8"/>
    <w:rsid w:val="002E0B87"/>
    <w:rsid w:val="00302C6E"/>
    <w:rsid w:val="00305F1D"/>
    <w:rsid w:val="00314DFE"/>
    <w:rsid w:val="00324CA3"/>
    <w:rsid w:val="00343A41"/>
    <w:rsid w:val="00346916"/>
    <w:rsid w:val="00347CEA"/>
    <w:rsid w:val="00365831"/>
    <w:rsid w:val="003855C9"/>
    <w:rsid w:val="003A0A7B"/>
    <w:rsid w:val="003A16F5"/>
    <w:rsid w:val="003A24CC"/>
    <w:rsid w:val="003C1593"/>
    <w:rsid w:val="003C746E"/>
    <w:rsid w:val="003E5CEF"/>
    <w:rsid w:val="003F3935"/>
    <w:rsid w:val="00413B8C"/>
    <w:rsid w:val="004324B1"/>
    <w:rsid w:val="00436A7C"/>
    <w:rsid w:val="00456D52"/>
    <w:rsid w:val="004659FE"/>
    <w:rsid w:val="00474F1B"/>
    <w:rsid w:val="0049301F"/>
    <w:rsid w:val="004A52B1"/>
    <w:rsid w:val="004A6D13"/>
    <w:rsid w:val="004B2797"/>
    <w:rsid w:val="004B3422"/>
    <w:rsid w:val="004B4894"/>
    <w:rsid w:val="004F4AB5"/>
    <w:rsid w:val="00503BD2"/>
    <w:rsid w:val="00517307"/>
    <w:rsid w:val="00542659"/>
    <w:rsid w:val="0057402A"/>
    <w:rsid w:val="00574B19"/>
    <w:rsid w:val="00574C16"/>
    <w:rsid w:val="00583331"/>
    <w:rsid w:val="005C6EFF"/>
    <w:rsid w:val="005F06B9"/>
    <w:rsid w:val="005F1F56"/>
    <w:rsid w:val="005F2123"/>
    <w:rsid w:val="005F5EDB"/>
    <w:rsid w:val="00601067"/>
    <w:rsid w:val="00651D09"/>
    <w:rsid w:val="006572DB"/>
    <w:rsid w:val="00661C3A"/>
    <w:rsid w:val="00675A1B"/>
    <w:rsid w:val="00694A6C"/>
    <w:rsid w:val="00695A11"/>
    <w:rsid w:val="00695A3E"/>
    <w:rsid w:val="006A26F7"/>
    <w:rsid w:val="006A7295"/>
    <w:rsid w:val="006B2E65"/>
    <w:rsid w:val="006B663D"/>
    <w:rsid w:val="006C2E1B"/>
    <w:rsid w:val="006C4B32"/>
    <w:rsid w:val="006D3006"/>
    <w:rsid w:val="006F63EE"/>
    <w:rsid w:val="00700011"/>
    <w:rsid w:val="00702072"/>
    <w:rsid w:val="007130CB"/>
    <w:rsid w:val="00724764"/>
    <w:rsid w:val="0072710D"/>
    <w:rsid w:val="00737245"/>
    <w:rsid w:val="00742BDF"/>
    <w:rsid w:val="00755FED"/>
    <w:rsid w:val="00764A7F"/>
    <w:rsid w:val="0078597B"/>
    <w:rsid w:val="0078697C"/>
    <w:rsid w:val="007A534D"/>
    <w:rsid w:val="007A78B1"/>
    <w:rsid w:val="007C55EC"/>
    <w:rsid w:val="007D16C4"/>
    <w:rsid w:val="007D2CAD"/>
    <w:rsid w:val="007D6FBF"/>
    <w:rsid w:val="007F57D9"/>
    <w:rsid w:val="008272C0"/>
    <w:rsid w:val="00833A56"/>
    <w:rsid w:val="00862D84"/>
    <w:rsid w:val="0088314B"/>
    <w:rsid w:val="00891126"/>
    <w:rsid w:val="00892A81"/>
    <w:rsid w:val="00894468"/>
    <w:rsid w:val="008A05D3"/>
    <w:rsid w:val="008B1B4B"/>
    <w:rsid w:val="008C3AAB"/>
    <w:rsid w:val="008E232D"/>
    <w:rsid w:val="009072F4"/>
    <w:rsid w:val="0091504D"/>
    <w:rsid w:val="00943CE7"/>
    <w:rsid w:val="0096083B"/>
    <w:rsid w:val="0097413C"/>
    <w:rsid w:val="009863F8"/>
    <w:rsid w:val="009B11D4"/>
    <w:rsid w:val="009B5205"/>
    <w:rsid w:val="009C1255"/>
    <w:rsid w:val="009C25AC"/>
    <w:rsid w:val="009C7BE2"/>
    <w:rsid w:val="009F3D0D"/>
    <w:rsid w:val="00A04FAA"/>
    <w:rsid w:val="00A32C3A"/>
    <w:rsid w:val="00A338C6"/>
    <w:rsid w:val="00A44FD2"/>
    <w:rsid w:val="00A51A55"/>
    <w:rsid w:val="00A54C06"/>
    <w:rsid w:val="00A65D41"/>
    <w:rsid w:val="00A67E97"/>
    <w:rsid w:val="00A7151D"/>
    <w:rsid w:val="00A87BA7"/>
    <w:rsid w:val="00AB3724"/>
    <w:rsid w:val="00AC2F6C"/>
    <w:rsid w:val="00AD07CC"/>
    <w:rsid w:val="00AD4DCA"/>
    <w:rsid w:val="00AD6A93"/>
    <w:rsid w:val="00AF10B0"/>
    <w:rsid w:val="00B05C5E"/>
    <w:rsid w:val="00B11583"/>
    <w:rsid w:val="00B27127"/>
    <w:rsid w:val="00B7290A"/>
    <w:rsid w:val="00BC6547"/>
    <w:rsid w:val="00BD0207"/>
    <w:rsid w:val="00BE3F6D"/>
    <w:rsid w:val="00BE6970"/>
    <w:rsid w:val="00C072A3"/>
    <w:rsid w:val="00C31E99"/>
    <w:rsid w:val="00C443EB"/>
    <w:rsid w:val="00C617B4"/>
    <w:rsid w:val="00C74FA1"/>
    <w:rsid w:val="00C84A23"/>
    <w:rsid w:val="00C932DD"/>
    <w:rsid w:val="00C93376"/>
    <w:rsid w:val="00CB030A"/>
    <w:rsid w:val="00CB6F4C"/>
    <w:rsid w:val="00CE19A2"/>
    <w:rsid w:val="00CE4A49"/>
    <w:rsid w:val="00CF4545"/>
    <w:rsid w:val="00D0785A"/>
    <w:rsid w:val="00D13649"/>
    <w:rsid w:val="00D169E2"/>
    <w:rsid w:val="00D22FE7"/>
    <w:rsid w:val="00D24F19"/>
    <w:rsid w:val="00D32C6A"/>
    <w:rsid w:val="00D40B63"/>
    <w:rsid w:val="00D420A2"/>
    <w:rsid w:val="00D46D8A"/>
    <w:rsid w:val="00D61D6B"/>
    <w:rsid w:val="00D829FE"/>
    <w:rsid w:val="00D837CD"/>
    <w:rsid w:val="00D9267C"/>
    <w:rsid w:val="00DA00B4"/>
    <w:rsid w:val="00DB4D8D"/>
    <w:rsid w:val="00DB52CD"/>
    <w:rsid w:val="00DC0434"/>
    <w:rsid w:val="00DE535B"/>
    <w:rsid w:val="00DF77CB"/>
    <w:rsid w:val="00E064BA"/>
    <w:rsid w:val="00E45504"/>
    <w:rsid w:val="00E45BB3"/>
    <w:rsid w:val="00E6187D"/>
    <w:rsid w:val="00E64302"/>
    <w:rsid w:val="00EA011E"/>
    <w:rsid w:val="00EA48D2"/>
    <w:rsid w:val="00EB2700"/>
    <w:rsid w:val="00EF0DBF"/>
    <w:rsid w:val="00EF2A9A"/>
    <w:rsid w:val="00F059D7"/>
    <w:rsid w:val="00F20328"/>
    <w:rsid w:val="00F3312D"/>
    <w:rsid w:val="00F344D3"/>
    <w:rsid w:val="00F34EB4"/>
    <w:rsid w:val="00F4635C"/>
    <w:rsid w:val="00F6096B"/>
    <w:rsid w:val="00F75A83"/>
    <w:rsid w:val="00FA2836"/>
    <w:rsid w:val="00FB1588"/>
    <w:rsid w:val="00FB643B"/>
    <w:rsid w:val="00FB68A8"/>
    <w:rsid w:val="00FB6EDD"/>
    <w:rsid w:val="00FB6FC4"/>
    <w:rsid w:val="00FC4EA4"/>
    <w:rsid w:val="00FC66B8"/>
    <w:rsid w:val="00FF3A9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2894-4111-493B-B9C4-1AD5B3F1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D41"/>
    <w:pPr>
      <w:spacing w:line="36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A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unhideWhenUsed/>
    <w:rsid w:val="00CF4545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F4545"/>
  </w:style>
  <w:style w:type="paragraph" w:styleId="Footer">
    <w:name w:val="footer"/>
    <w:basedOn w:val="Normal"/>
    <w:link w:val="FooterChar"/>
    <w:uiPriority w:val="99"/>
    <w:unhideWhenUsed/>
    <w:rsid w:val="00CF4545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F4545"/>
  </w:style>
  <w:style w:type="character" w:styleId="Hyperlink">
    <w:name w:val="Hyperlink"/>
    <w:basedOn w:val="DefaultParagraphFont"/>
    <w:uiPriority w:val="99"/>
    <w:unhideWhenUsed/>
    <w:rsid w:val="00A87B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255"/>
    <w:pPr>
      <w:spacing w:line="240" w:lineRule="auto"/>
      <w:ind w:left="720"/>
      <w:contextualSpacing/>
    </w:pPr>
    <w:rPr>
      <w:rFonts w:asciiTheme="minorHAnsi" w:hAnsiTheme="minorHAnsi" w:cstheme="minorBidi"/>
    </w:rPr>
  </w:style>
  <w:style w:type="paragraph" w:styleId="NoSpacing">
    <w:name w:val="No Spacing"/>
    <w:uiPriority w:val="1"/>
    <w:qFormat/>
    <w:rsid w:val="00C84A23"/>
  </w:style>
  <w:style w:type="paragraph" w:styleId="BalloonText">
    <w:name w:val="Balloon Text"/>
    <w:basedOn w:val="Normal"/>
    <w:link w:val="BalloonTextChar"/>
    <w:uiPriority w:val="99"/>
    <w:semiHidden/>
    <w:unhideWhenUsed/>
    <w:rsid w:val="00F34E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3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9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4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9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panc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Zupancic</dc:creator>
  <cp:keywords/>
  <dc:description/>
  <cp:lastModifiedBy>Mihael Nagelj</cp:lastModifiedBy>
  <cp:revision>8</cp:revision>
  <dcterms:created xsi:type="dcterms:W3CDTF">2016-09-08T10:45:00Z</dcterms:created>
  <dcterms:modified xsi:type="dcterms:W3CDTF">2016-10-16T12:07:00Z</dcterms:modified>
</cp:coreProperties>
</file>